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C5E" w:rsidRPr="00F54690" w:rsidRDefault="00621C5E" w:rsidP="00621C5E">
      <w:pPr>
        <w:jc w:val="center"/>
        <w:rPr>
          <w:b/>
          <w:bCs/>
          <w:noProof/>
        </w:rPr>
      </w:pPr>
      <w:r>
        <w:rPr>
          <w:b/>
          <w:noProof/>
        </w:rPr>
        <w:drawing>
          <wp:inline distT="0" distB="0" distL="0" distR="0">
            <wp:extent cx="542925" cy="7048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 xml:space="preserve">УСТЬ-КУБИНСКИЙ МУНИЦИПАЛЬНЫЙ </w:t>
      </w:r>
      <w:r w:rsidR="009240A8">
        <w:rPr>
          <w:b/>
          <w:bCs/>
          <w:sz w:val="30"/>
          <w:szCs w:val="30"/>
        </w:rPr>
        <w:t>ОКРУГ</w:t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>ПРЕДСТАВИТЕЛЬНОЕ СОБРАНИЕ</w:t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>РЕШЕНИЕ</w:t>
      </w:r>
    </w:p>
    <w:p w:rsidR="00621C5E" w:rsidRPr="00F974EC" w:rsidRDefault="00621C5E" w:rsidP="00F974EC">
      <w:pPr>
        <w:jc w:val="center"/>
        <w:rPr>
          <w:b/>
          <w:bCs/>
          <w:sz w:val="26"/>
          <w:szCs w:val="26"/>
        </w:rPr>
      </w:pPr>
    </w:p>
    <w:p w:rsidR="00621C5E" w:rsidRPr="0019055C" w:rsidRDefault="00621C5E" w:rsidP="00F974EC">
      <w:pPr>
        <w:jc w:val="center"/>
        <w:rPr>
          <w:bCs/>
          <w:sz w:val="26"/>
          <w:szCs w:val="26"/>
        </w:rPr>
      </w:pPr>
      <w:r w:rsidRPr="0019055C">
        <w:rPr>
          <w:bCs/>
          <w:sz w:val="26"/>
          <w:szCs w:val="26"/>
        </w:rPr>
        <w:t>с. Устье</w:t>
      </w:r>
    </w:p>
    <w:p w:rsidR="00F974EC" w:rsidRPr="0019055C" w:rsidRDefault="00F974EC" w:rsidP="00F974EC">
      <w:pPr>
        <w:jc w:val="center"/>
        <w:rPr>
          <w:bCs/>
          <w:sz w:val="26"/>
          <w:szCs w:val="26"/>
        </w:rPr>
      </w:pPr>
    </w:p>
    <w:p w:rsidR="00F974EC" w:rsidRPr="0019055C" w:rsidRDefault="00F974EC" w:rsidP="00F974EC">
      <w:pPr>
        <w:jc w:val="center"/>
        <w:rPr>
          <w:bCs/>
          <w:sz w:val="26"/>
          <w:szCs w:val="26"/>
        </w:rPr>
      </w:pPr>
    </w:p>
    <w:p w:rsidR="0080186F" w:rsidRPr="0019055C" w:rsidRDefault="00621C5E" w:rsidP="00F974EC">
      <w:pPr>
        <w:tabs>
          <w:tab w:val="left" w:pos="8280"/>
        </w:tabs>
        <w:jc w:val="both"/>
        <w:rPr>
          <w:sz w:val="26"/>
          <w:szCs w:val="26"/>
        </w:rPr>
      </w:pPr>
      <w:r w:rsidRPr="0019055C">
        <w:rPr>
          <w:sz w:val="26"/>
          <w:szCs w:val="26"/>
        </w:rPr>
        <w:t>о</w:t>
      </w:r>
      <w:r w:rsidR="00FF2357" w:rsidRPr="0019055C">
        <w:rPr>
          <w:sz w:val="26"/>
          <w:szCs w:val="26"/>
        </w:rPr>
        <w:t>т</w:t>
      </w:r>
      <w:r w:rsidR="00853B83" w:rsidRPr="0019055C">
        <w:rPr>
          <w:sz w:val="26"/>
          <w:szCs w:val="26"/>
        </w:rPr>
        <w:t xml:space="preserve"> </w:t>
      </w:r>
      <w:r w:rsidR="0019055C" w:rsidRPr="0019055C">
        <w:rPr>
          <w:sz w:val="26"/>
          <w:szCs w:val="26"/>
        </w:rPr>
        <w:t>26</w:t>
      </w:r>
      <w:r w:rsidR="00F15715" w:rsidRPr="0019055C">
        <w:rPr>
          <w:sz w:val="26"/>
          <w:szCs w:val="26"/>
        </w:rPr>
        <w:t>.</w:t>
      </w:r>
      <w:r w:rsidR="003A06F1" w:rsidRPr="0019055C">
        <w:rPr>
          <w:sz w:val="26"/>
          <w:szCs w:val="26"/>
        </w:rPr>
        <w:t>03</w:t>
      </w:r>
      <w:r w:rsidR="008E2E9E" w:rsidRPr="0019055C">
        <w:rPr>
          <w:sz w:val="26"/>
          <w:szCs w:val="26"/>
        </w:rPr>
        <w:t>.202</w:t>
      </w:r>
      <w:r w:rsidR="003A06F1" w:rsidRPr="0019055C">
        <w:rPr>
          <w:sz w:val="26"/>
          <w:szCs w:val="26"/>
        </w:rPr>
        <w:t>5</w:t>
      </w:r>
      <w:r w:rsidR="004D299B" w:rsidRPr="0019055C">
        <w:rPr>
          <w:sz w:val="26"/>
          <w:szCs w:val="26"/>
        </w:rPr>
        <w:t xml:space="preserve"> </w:t>
      </w:r>
      <w:r w:rsidR="0080186F" w:rsidRPr="0019055C">
        <w:rPr>
          <w:sz w:val="26"/>
          <w:szCs w:val="26"/>
        </w:rPr>
        <w:tab/>
        <w:t xml:space="preserve">№ </w:t>
      </w:r>
      <w:r w:rsidR="0019055C" w:rsidRPr="0019055C">
        <w:rPr>
          <w:sz w:val="26"/>
          <w:szCs w:val="26"/>
        </w:rPr>
        <w:t>17</w:t>
      </w:r>
    </w:p>
    <w:p w:rsidR="00621C5E" w:rsidRPr="0019055C" w:rsidRDefault="00621C5E" w:rsidP="00F974EC">
      <w:pPr>
        <w:jc w:val="both"/>
        <w:rPr>
          <w:sz w:val="26"/>
          <w:szCs w:val="26"/>
        </w:rPr>
      </w:pPr>
    </w:p>
    <w:p w:rsidR="00F974EC" w:rsidRPr="0019055C" w:rsidRDefault="00F974EC" w:rsidP="00F974EC">
      <w:pPr>
        <w:jc w:val="both"/>
        <w:rPr>
          <w:sz w:val="26"/>
          <w:szCs w:val="26"/>
        </w:rPr>
      </w:pPr>
    </w:p>
    <w:p w:rsidR="003A06F1" w:rsidRPr="0019055C" w:rsidRDefault="0080186F" w:rsidP="00F974EC">
      <w:pPr>
        <w:ind w:firstLine="708"/>
        <w:jc w:val="center"/>
        <w:rPr>
          <w:sz w:val="26"/>
          <w:szCs w:val="26"/>
        </w:rPr>
      </w:pPr>
      <w:r w:rsidRPr="0019055C">
        <w:rPr>
          <w:sz w:val="26"/>
          <w:szCs w:val="26"/>
        </w:rPr>
        <w:t>О внесении изменений в решение Предст</w:t>
      </w:r>
      <w:r w:rsidR="004D299B" w:rsidRPr="0019055C">
        <w:rPr>
          <w:sz w:val="26"/>
          <w:szCs w:val="26"/>
        </w:rPr>
        <w:t xml:space="preserve">авительного Собрания </w:t>
      </w:r>
      <w:r w:rsidR="00853B83" w:rsidRPr="0019055C">
        <w:rPr>
          <w:sz w:val="26"/>
          <w:szCs w:val="26"/>
        </w:rPr>
        <w:t>округа</w:t>
      </w:r>
      <w:r w:rsidR="004D299B" w:rsidRPr="0019055C">
        <w:rPr>
          <w:sz w:val="26"/>
          <w:szCs w:val="26"/>
        </w:rPr>
        <w:t xml:space="preserve"> от 2</w:t>
      </w:r>
      <w:r w:rsidR="003A06F1" w:rsidRPr="0019055C">
        <w:rPr>
          <w:sz w:val="26"/>
          <w:szCs w:val="26"/>
        </w:rPr>
        <w:t>5</w:t>
      </w:r>
      <w:r w:rsidR="00621C5E" w:rsidRPr="0019055C">
        <w:rPr>
          <w:sz w:val="26"/>
          <w:szCs w:val="26"/>
        </w:rPr>
        <w:t xml:space="preserve"> </w:t>
      </w:r>
      <w:r w:rsidR="003A06F1" w:rsidRPr="0019055C">
        <w:rPr>
          <w:sz w:val="26"/>
          <w:szCs w:val="26"/>
        </w:rPr>
        <w:t>октября</w:t>
      </w:r>
      <w:r w:rsidR="00621C5E" w:rsidRPr="0019055C">
        <w:rPr>
          <w:sz w:val="26"/>
          <w:szCs w:val="26"/>
        </w:rPr>
        <w:t xml:space="preserve"> </w:t>
      </w:r>
      <w:r w:rsidR="008E2E9E" w:rsidRPr="0019055C">
        <w:rPr>
          <w:sz w:val="26"/>
          <w:szCs w:val="26"/>
        </w:rPr>
        <w:t>202</w:t>
      </w:r>
      <w:r w:rsidR="003A06F1" w:rsidRPr="0019055C">
        <w:rPr>
          <w:sz w:val="26"/>
          <w:szCs w:val="26"/>
        </w:rPr>
        <w:t>2</w:t>
      </w:r>
      <w:r w:rsidR="00621C5E" w:rsidRPr="0019055C">
        <w:rPr>
          <w:sz w:val="26"/>
          <w:szCs w:val="26"/>
        </w:rPr>
        <w:t xml:space="preserve"> года</w:t>
      </w:r>
      <w:r w:rsidR="007B1057" w:rsidRPr="0019055C">
        <w:rPr>
          <w:sz w:val="26"/>
          <w:szCs w:val="26"/>
        </w:rPr>
        <w:t xml:space="preserve"> № </w:t>
      </w:r>
      <w:r w:rsidR="003A06F1" w:rsidRPr="0019055C">
        <w:rPr>
          <w:sz w:val="26"/>
          <w:szCs w:val="26"/>
        </w:rPr>
        <w:t>30</w:t>
      </w:r>
      <w:r w:rsidR="00853B83" w:rsidRPr="0019055C">
        <w:rPr>
          <w:sz w:val="26"/>
          <w:szCs w:val="26"/>
        </w:rPr>
        <w:t xml:space="preserve"> </w:t>
      </w:r>
      <w:r w:rsidR="00621C5E" w:rsidRPr="0019055C">
        <w:rPr>
          <w:sz w:val="26"/>
          <w:szCs w:val="26"/>
        </w:rPr>
        <w:t>«О бюджет</w:t>
      </w:r>
      <w:r w:rsidR="003A06F1" w:rsidRPr="0019055C">
        <w:rPr>
          <w:sz w:val="26"/>
          <w:szCs w:val="26"/>
        </w:rPr>
        <w:t>ном процессе</w:t>
      </w:r>
      <w:r w:rsidR="00621C5E" w:rsidRPr="0019055C">
        <w:rPr>
          <w:sz w:val="26"/>
          <w:szCs w:val="26"/>
        </w:rPr>
        <w:t xml:space="preserve"> </w:t>
      </w:r>
      <w:r w:rsidR="003A06F1" w:rsidRPr="0019055C">
        <w:rPr>
          <w:sz w:val="26"/>
          <w:szCs w:val="26"/>
        </w:rPr>
        <w:t xml:space="preserve">в </w:t>
      </w:r>
      <w:r w:rsidR="00621C5E" w:rsidRPr="0019055C">
        <w:rPr>
          <w:sz w:val="26"/>
          <w:szCs w:val="26"/>
        </w:rPr>
        <w:t>Усть-Кубинско</w:t>
      </w:r>
      <w:r w:rsidR="003A06F1" w:rsidRPr="0019055C">
        <w:rPr>
          <w:sz w:val="26"/>
          <w:szCs w:val="26"/>
        </w:rPr>
        <w:t xml:space="preserve">м </w:t>
      </w:r>
      <w:r w:rsidR="00621C5E" w:rsidRPr="0019055C">
        <w:rPr>
          <w:sz w:val="26"/>
          <w:szCs w:val="26"/>
        </w:rPr>
        <w:t xml:space="preserve"> </w:t>
      </w:r>
    </w:p>
    <w:p w:rsidR="0080186F" w:rsidRPr="0019055C" w:rsidRDefault="00621C5E" w:rsidP="00F974EC">
      <w:pPr>
        <w:ind w:firstLine="708"/>
        <w:jc w:val="center"/>
        <w:rPr>
          <w:sz w:val="26"/>
          <w:szCs w:val="26"/>
        </w:rPr>
      </w:pPr>
      <w:r w:rsidRPr="0019055C">
        <w:rPr>
          <w:sz w:val="26"/>
          <w:szCs w:val="26"/>
        </w:rPr>
        <w:t>муниципально</w:t>
      </w:r>
      <w:r w:rsidR="003A06F1" w:rsidRPr="0019055C">
        <w:rPr>
          <w:sz w:val="26"/>
          <w:szCs w:val="26"/>
        </w:rPr>
        <w:t>м</w:t>
      </w:r>
      <w:r w:rsidRPr="0019055C">
        <w:rPr>
          <w:sz w:val="26"/>
          <w:szCs w:val="26"/>
        </w:rPr>
        <w:t xml:space="preserve"> </w:t>
      </w:r>
      <w:r w:rsidR="00853B83" w:rsidRPr="0019055C">
        <w:rPr>
          <w:sz w:val="26"/>
          <w:szCs w:val="26"/>
        </w:rPr>
        <w:t>округ</w:t>
      </w:r>
      <w:r w:rsidR="003A06F1" w:rsidRPr="0019055C">
        <w:rPr>
          <w:sz w:val="26"/>
          <w:szCs w:val="26"/>
        </w:rPr>
        <w:t>е</w:t>
      </w:r>
      <w:r w:rsidRPr="0019055C">
        <w:rPr>
          <w:sz w:val="26"/>
          <w:szCs w:val="26"/>
        </w:rPr>
        <w:t>»</w:t>
      </w:r>
    </w:p>
    <w:p w:rsidR="00F15715" w:rsidRPr="0019055C" w:rsidRDefault="00F15715" w:rsidP="00F974EC">
      <w:pPr>
        <w:ind w:firstLine="708"/>
        <w:jc w:val="center"/>
        <w:rPr>
          <w:sz w:val="26"/>
          <w:szCs w:val="26"/>
        </w:rPr>
      </w:pPr>
    </w:p>
    <w:p w:rsidR="00F974EC" w:rsidRPr="0019055C" w:rsidRDefault="00F974EC" w:rsidP="00F974EC">
      <w:pPr>
        <w:ind w:firstLine="708"/>
        <w:jc w:val="center"/>
        <w:rPr>
          <w:sz w:val="26"/>
          <w:szCs w:val="26"/>
        </w:rPr>
      </w:pPr>
    </w:p>
    <w:p w:rsidR="00F974EC" w:rsidRPr="0019055C" w:rsidRDefault="003A06F1" w:rsidP="00F974EC">
      <w:pPr>
        <w:ind w:firstLine="708"/>
        <w:jc w:val="both"/>
        <w:rPr>
          <w:sz w:val="26"/>
          <w:szCs w:val="26"/>
        </w:rPr>
      </w:pPr>
      <w:r w:rsidRPr="0019055C">
        <w:rPr>
          <w:sz w:val="26"/>
          <w:szCs w:val="26"/>
        </w:rPr>
        <w:t xml:space="preserve">В соответствии с Бюджетным </w:t>
      </w:r>
      <w:hyperlink r:id="rId9" w:history="1">
        <w:r w:rsidRPr="0019055C">
          <w:rPr>
            <w:rStyle w:val="a7"/>
            <w:color w:val="auto"/>
            <w:sz w:val="26"/>
            <w:szCs w:val="26"/>
            <w:u w:val="none"/>
          </w:rPr>
          <w:t>кодексом</w:t>
        </w:r>
      </w:hyperlink>
      <w:r w:rsidRPr="0019055C">
        <w:rPr>
          <w:sz w:val="26"/>
          <w:szCs w:val="26"/>
        </w:rPr>
        <w:t xml:space="preserve"> Российской Федерации, </w:t>
      </w:r>
      <w:hyperlink r:id="rId10" w:history="1">
        <w:r w:rsidRPr="0019055C">
          <w:rPr>
            <w:rStyle w:val="a7"/>
            <w:color w:val="auto"/>
            <w:sz w:val="26"/>
            <w:szCs w:val="26"/>
            <w:u w:val="none"/>
          </w:rPr>
          <w:t>статьей 42</w:t>
        </w:r>
      </w:hyperlink>
      <w:r w:rsidRPr="0019055C">
        <w:rPr>
          <w:sz w:val="26"/>
          <w:szCs w:val="26"/>
        </w:rPr>
        <w:t xml:space="preserve"> Устава округа Представительное Собрание округа </w:t>
      </w:r>
    </w:p>
    <w:p w:rsidR="0080186F" w:rsidRPr="0019055C" w:rsidRDefault="0080186F" w:rsidP="00F974EC">
      <w:pPr>
        <w:jc w:val="both"/>
        <w:rPr>
          <w:sz w:val="26"/>
          <w:szCs w:val="26"/>
        </w:rPr>
      </w:pPr>
      <w:r w:rsidRPr="0019055C">
        <w:rPr>
          <w:b/>
          <w:sz w:val="26"/>
          <w:szCs w:val="26"/>
        </w:rPr>
        <w:t>РЕШИЛО:</w:t>
      </w:r>
    </w:p>
    <w:p w:rsidR="0021557D" w:rsidRPr="0019055C" w:rsidRDefault="0080186F" w:rsidP="00F974EC">
      <w:pPr>
        <w:ind w:firstLine="708"/>
        <w:jc w:val="both"/>
        <w:rPr>
          <w:sz w:val="26"/>
          <w:szCs w:val="26"/>
        </w:rPr>
      </w:pPr>
      <w:r w:rsidRPr="0019055C">
        <w:rPr>
          <w:sz w:val="26"/>
          <w:szCs w:val="26"/>
        </w:rPr>
        <w:t>1.</w:t>
      </w:r>
      <w:r w:rsidR="003A06F1" w:rsidRPr="0019055C">
        <w:rPr>
          <w:sz w:val="26"/>
          <w:szCs w:val="26"/>
        </w:rPr>
        <w:t xml:space="preserve"> Внести в Положение о бюджетном процессе в Усть-Кубинском муниципальном округе, утвержденное решением Представительного Собрания округ</w:t>
      </w:r>
      <w:r w:rsidR="00F974EC" w:rsidRPr="0019055C">
        <w:rPr>
          <w:sz w:val="26"/>
          <w:szCs w:val="26"/>
        </w:rPr>
        <w:t>а от 25 октября 2022 года N 30 «</w:t>
      </w:r>
      <w:r w:rsidR="003A06F1" w:rsidRPr="0019055C">
        <w:rPr>
          <w:sz w:val="26"/>
          <w:szCs w:val="26"/>
        </w:rPr>
        <w:t>О бюджетном процессе в Усть</w:t>
      </w:r>
      <w:r w:rsidR="00F974EC" w:rsidRPr="0019055C">
        <w:rPr>
          <w:sz w:val="26"/>
          <w:szCs w:val="26"/>
        </w:rPr>
        <w:t>-Кубинском муниципальном округе»</w:t>
      </w:r>
      <w:r w:rsidR="003A06F1" w:rsidRPr="0019055C">
        <w:rPr>
          <w:sz w:val="26"/>
          <w:szCs w:val="26"/>
        </w:rPr>
        <w:t>, следующие изменения:</w:t>
      </w:r>
    </w:p>
    <w:p w:rsidR="0021557D" w:rsidRPr="0019055C" w:rsidRDefault="000E0D58" w:rsidP="00F974EC">
      <w:pPr>
        <w:ind w:firstLine="708"/>
        <w:jc w:val="both"/>
        <w:rPr>
          <w:sz w:val="26"/>
          <w:szCs w:val="26"/>
        </w:rPr>
      </w:pPr>
      <w:r w:rsidRPr="0019055C">
        <w:rPr>
          <w:sz w:val="26"/>
          <w:szCs w:val="26"/>
        </w:rPr>
        <w:t xml:space="preserve">1.1.Пункт 5.1 </w:t>
      </w:r>
      <w:r w:rsidR="0021557D" w:rsidRPr="0019055C">
        <w:rPr>
          <w:sz w:val="26"/>
          <w:szCs w:val="26"/>
        </w:rPr>
        <w:t>разд</w:t>
      </w:r>
      <w:r w:rsidR="00F974EC" w:rsidRPr="0019055C">
        <w:rPr>
          <w:sz w:val="26"/>
          <w:szCs w:val="26"/>
        </w:rPr>
        <w:t xml:space="preserve">ела 5 изложить в </w:t>
      </w:r>
      <w:r w:rsidRPr="0019055C">
        <w:rPr>
          <w:sz w:val="26"/>
          <w:szCs w:val="26"/>
        </w:rPr>
        <w:t>следующей</w:t>
      </w:r>
      <w:r w:rsidR="00F974EC" w:rsidRPr="0019055C">
        <w:rPr>
          <w:sz w:val="26"/>
          <w:szCs w:val="26"/>
        </w:rPr>
        <w:t xml:space="preserve"> редакции</w:t>
      </w:r>
      <w:r w:rsidR="0021557D" w:rsidRPr="0019055C">
        <w:rPr>
          <w:sz w:val="26"/>
          <w:szCs w:val="26"/>
        </w:rPr>
        <w:t>:</w:t>
      </w:r>
    </w:p>
    <w:p w:rsidR="0021557D" w:rsidRPr="0019055C" w:rsidRDefault="0021557D" w:rsidP="00F974EC">
      <w:pPr>
        <w:ind w:firstLine="708"/>
        <w:jc w:val="both"/>
        <w:rPr>
          <w:sz w:val="26"/>
          <w:szCs w:val="26"/>
        </w:rPr>
      </w:pPr>
      <w:r w:rsidRPr="0019055C">
        <w:rPr>
          <w:sz w:val="26"/>
          <w:szCs w:val="26"/>
        </w:rPr>
        <w:t xml:space="preserve">«5.1.Муниципальный долг Усть-Кубинского муниципального округа - обязательства, возникающие из муниципальных заимствований, гарантий по обязательствам третьих лиц, другие обязательства в соответствии с видами долговых обязательств, установленными Бюджетным </w:t>
      </w:r>
      <w:hyperlink r:id="rId11">
        <w:r w:rsidRPr="0019055C">
          <w:rPr>
            <w:sz w:val="26"/>
            <w:szCs w:val="26"/>
          </w:rPr>
          <w:t>кодексом</w:t>
        </w:r>
      </w:hyperlink>
      <w:r w:rsidRPr="0019055C">
        <w:rPr>
          <w:sz w:val="26"/>
          <w:szCs w:val="26"/>
        </w:rPr>
        <w:t xml:space="preserve"> Российской Федерации, принятые на себя Усть-Кубинским муниципальным округом.</w:t>
      </w:r>
    </w:p>
    <w:p w:rsidR="0021557D" w:rsidRPr="0019055C" w:rsidRDefault="0021557D" w:rsidP="00F974EC">
      <w:pPr>
        <w:ind w:firstLine="708"/>
        <w:jc w:val="both"/>
        <w:rPr>
          <w:sz w:val="26"/>
          <w:szCs w:val="26"/>
        </w:rPr>
      </w:pPr>
      <w:r w:rsidRPr="0019055C">
        <w:rPr>
          <w:sz w:val="26"/>
          <w:szCs w:val="26"/>
        </w:rPr>
        <w:t>Долговые обязательства округа могут существовать в виде обязательств по:</w:t>
      </w:r>
    </w:p>
    <w:p w:rsidR="0021557D" w:rsidRPr="0019055C" w:rsidRDefault="0021557D" w:rsidP="00F974EC">
      <w:pPr>
        <w:ind w:firstLine="708"/>
        <w:jc w:val="both"/>
        <w:rPr>
          <w:sz w:val="26"/>
          <w:szCs w:val="26"/>
        </w:rPr>
      </w:pPr>
      <w:r w:rsidRPr="0019055C">
        <w:rPr>
          <w:sz w:val="26"/>
          <w:szCs w:val="26"/>
        </w:rPr>
        <w:t>1) ценным бумагам округа (муниципальным ценным бумагам);</w:t>
      </w:r>
    </w:p>
    <w:p w:rsidR="0021557D" w:rsidRPr="0019055C" w:rsidRDefault="0021557D" w:rsidP="00F974EC">
      <w:pPr>
        <w:ind w:firstLine="708"/>
        <w:jc w:val="both"/>
        <w:rPr>
          <w:sz w:val="26"/>
          <w:szCs w:val="26"/>
        </w:rPr>
      </w:pPr>
      <w:r w:rsidRPr="0019055C">
        <w:rPr>
          <w:sz w:val="26"/>
          <w:szCs w:val="26"/>
        </w:rPr>
        <w:t>2) бюджетным кредитам, привлеченным в валюте Российской Федерации в бюджет округа из других бюджетов бюджетной системы Российской Федерации;</w:t>
      </w:r>
    </w:p>
    <w:p w:rsidR="0021557D" w:rsidRPr="0019055C" w:rsidRDefault="0021557D" w:rsidP="00F974EC">
      <w:pPr>
        <w:ind w:firstLine="708"/>
        <w:jc w:val="both"/>
        <w:rPr>
          <w:sz w:val="26"/>
          <w:szCs w:val="26"/>
        </w:rPr>
      </w:pPr>
      <w:r w:rsidRPr="0019055C">
        <w:rPr>
          <w:sz w:val="26"/>
          <w:szCs w:val="26"/>
        </w:rPr>
        <w:t>3) бюджетным кредитам, привлеченным от Российской Федерации в иностранной валюте в рамках использования целевых иностранных кредитов;</w:t>
      </w:r>
    </w:p>
    <w:p w:rsidR="0021557D" w:rsidRPr="0019055C" w:rsidRDefault="0021557D" w:rsidP="00F974EC">
      <w:pPr>
        <w:ind w:firstLine="708"/>
        <w:jc w:val="both"/>
        <w:rPr>
          <w:sz w:val="26"/>
          <w:szCs w:val="26"/>
        </w:rPr>
      </w:pPr>
      <w:r w:rsidRPr="0019055C">
        <w:rPr>
          <w:sz w:val="26"/>
          <w:szCs w:val="26"/>
        </w:rPr>
        <w:t>4) кредитам, привлеченным округом от кредитных организаций в валюте Российской Федерации;</w:t>
      </w:r>
    </w:p>
    <w:p w:rsidR="0021557D" w:rsidRPr="0019055C" w:rsidRDefault="0021557D" w:rsidP="00F974EC">
      <w:pPr>
        <w:ind w:firstLine="708"/>
        <w:jc w:val="both"/>
        <w:rPr>
          <w:sz w:val="26"/>
          <w:szCs w:val="26"/>
        </w:rPr>
      </w:pPr>
      <w:r w:rsidRPr="0019055C">
        <w:rPr>
          <w:sz w:val="26"/>
          <w:szCs w:val="26"/>
        </w:rPr>
        <w:t>5) гарантиям округа (муниципальным гарантиям), выраженным в валюте Российской Федерации;</w:t>
      </w:r>
    </w:p>
    <w:p w:rsidR="0021557D" w:rsidRPr="0019055C" w:rsidRDefault="0021557D" w:rsidP="00F974EC">
      <w:pPr>
        <w:ind w:firstLine="708"/>
        <w:jc w:val="both"/>
        <w:rPr>
          <w:sz w:val="26"/>
          <w:szCs w:val="26"/>
        </w:rPr>
      </w:pPr>
      <w:r w:rsidRPr="0019055C">
        <w:rPr>
          <w:sz w:val="26"/>
          <w:szCs w:val="26"/>
        </w:rPr>
        <w:t>6) муниципальным гарантиям, предоставленным Российской Федерации в иностранной валюте в рамках использования целевых иностранных кредитов;</w:t>
      </w:r>
    </w:p>
    <w:p w:rsidR="0021557D" w:rsidRPr="0019055C" w:rsidRDefault="0021557D" w:rsidP="00F974EC">
      <w:pPr>
        <w:ind w:firstLine="708"/>
        <w:jc w:val="both"/>
        <w:rPr>
          <w:sz w:val="26"/>
          <w:szCs w:val="26"/>
        </w:rPr>
      </w:pPr>
      <w:r w:rsidRPr="0019055C">
        <w:rPr>
          <w:sz w:val="26"/>
          <w:szCs w:val="26"/>
        </w:rPr>
        <w:lastRenderedPageBreak/>
        <w:t xml:space="preserve">7) иным долговым обязательствам, возникшим до введения в действие Бюджетного </w:t>
      </w:r>
      <w:hyperlink r:id="rId12">
        <w:r w:rsidRPr="0019055C">
          <w:rPr>
            <w:sz w:val="26"/>
            <w:szCs w:val="26"/>
          </w:rPr>
          <w:t>кодекса</w:t>
        </w:r>
      </w:hyperlink>
      <w:r w:rsidRPr="0019055C">
        <w:rPr>
          <w:sz w:val="26"/>
          <w:szCs w:val="26"/>
        </w:rPr>
        <w:t xml:space="preserve"> Российской Федерации и отнесенным на муниципальный долг.»</w:t>
      </w:r>
    </w:p>
    <w:p w:rsidR="009F59FF" w:rsidRPr="0019055C" w:rsidRDefault="000E0D58" w:rsidP="00F974EC">
      <w:pPr>
        <w:ind w:firstLine="708"/>
        <w:jc w:val="both"/>
        <w:rPr>
          <w:sz w:val="26"/>
          <w:szCs w:val="26"/>
        </w:rPr>
      </w:pPr>
      <w:r w:rsidRPr="0019055C">
        <w:rPr>
          <w:sz w:val="26"/>
          <w:szCs w:val="26"/>
        </w:rPr>
        <w:t>1.2. В пункте 5.11</w:t>
      </w:r>
      <w:r w:rsidR="009F59FF" w:rsidRPr="0019055C">
        <w:rPr>
          <w:sz w:val="26"/>
          <w:szCs w:val="26"/>
        </w:rPr>
        <w:t xml:space="preserve"> раздела 5 слово «Департамент» заменить словом «Министерство», слово «Департаментом» заменить словом «Министерством».</w:t>
      </w:r>
    </w:p>
    <w:p w:rsidR="0021557D" w:rsidRPr="0019055C" w:rsidRDefault="0021557D" w:rsidP="00F974EC">
      <w:pPr>
        <w:ind w:firstLine="708"/>
        <w:jc w:val="both"/>
        <w:rPr>
          <w:sz w:val="26"/>
          <w:szCs w:val="26"/>
        </w:rPr>
      </w:pPr>
      <w:r w:rsidRPr="0019055C">
        <w:rPr>
          <w:sz w:val="26"/>
          <w:szCs w:val="26"/>
        </w:rPr>
        <w:t>1.</w:t>
      </w:r>
      <w:r w:rsidR="009F59FF" w:rsidRPr="0019055C">
        <w:rPr>
          <w:sz w:val="26"/>
          <w:szCs w:val="26"/>
        </w:rPr>
        <w:t>3</w:t>
      </w:r>
      <w:r w:rsidRPr="0019055C">
        <w:rPr>
          <w:sz w:val="26"/>
          <w:szCs w:val="26"/>
        </w:rPr>
        <w:t xml:space="preserve">. В абзаце </w:t>
      </w:r>
      <w:r w:rsidR="000E0D58" w:rsidRPr="0019055C">
        <w:rPr>
          <w:sz w:val="26"/>
          <w:szCs w:val="26"/>
        </w:rPr>
        <w:t>третьем</w:t>
      </w:r>
      <w:r w:rsidRPr="0019055C">
        <w:rPr>
          <w:sz w:val="26"/>
          <w:szCs w:val="26"/>
        </w:rPr>
        <w:t xml:space="preserve"> п</w:t>
      </w:r>
      <w:r w:rsidR="00347FDD" w:rsidRPr="0019055C">
        <w:rPr>
          <w:sz w:val="26"/>
          <w:szCs w:val="26"/>
        </w:rPr>
        <w:t>одпункта «к»</w:t>
      </w:r>
      <w:r w:rsidRPr="0019055C">
        <w:rPr>
          <w:sz w:val="26"/>
          <w:szCs w:val="26"/>
        </w:rPr>
        <w:t xml:space="preserve"> </w:t>
      </w:r>
      <w:r w:rsidR="00347FDD" w:rsidRPr="0019055C">
        <w:rPr>
          <w:sz w:val="26"/>
          <w:szCs w:val="26"/>
        </w:rPr>
        <w:t xml:space="preserve">пункта </w:t>
      </w:r>
      <w:r w:rsidR="000E0D58" w:rsidRPr="0019055C">
        <w:rPr>
          <w:sz w:val="26"/>
          <w:szCs w:val="26"/>
        </w:rPr>
        <w:t>7.1</w:t>
      </w:r>
      <w:r w:rsidRPr="0019055C">
        <w:rPr>
          <w:sz w:val="26"/>
          <w:szCs w:val="26"/>
        </w:rPr>
        <w:t xml:space="preserve"> </w:t>
      </w:r>
      <w:r w:rsidR="00347FDD" w:rsidRPr="0019055C">
        <w:rPr>
          <w:sz w:val="26"/>
          <w:szCs w:val="26"/>
        </w:rPr>
        <w:t>раздела 7</w:t>
      </w:r>
      <w:r w:rsidRPr="0019055C">
        <w:rPr>
          <w:sz w:val="26"/>
          <w:szCs w:val="26"/>
        </w:rPr>
        <w:t xml:space="preserve"> исключить слова «государственной власти».</w:t>
      </w:r>
    </w:p>
    <w:p w:rsidR="0021557D" w:rsidRPr="0019055C" w:rsidRDefault="0021557D" w:rsidP="00F974EC">
      <w:pPr>
        <w:ind w:firstLine="708"/>
        <w:jc w:val="both"/>
        <w:rPr>
          <w:sz w:val="26"/>
          <w:szCs w:val="26"/>
        </w:rPr>
      </w:pPr>
      <w:r w:rsidRPr="0019055C">
        <w:rPr>
          <w:sz w:val="26"/>
          <w:szCs w:val="26"/>
        </w:rPr>
        <w:t>1.</w:t>
      </w:r>
      <w:r w:rsidR="009F59FF" w:rsidRPr="0019055C">
        <w:rPr>
          <w:sz w:val="26"/>
          <w:szCs w:val="26"/>
        </w:rPr>
        <w:t>4</w:t>
      </w:r>
      <w:r w:rsidRPr="0019055C">
        <w:rPr>
          <w:sz w:val="26"/>
          <w:szCs w:val="26"/>
        </w:rPr>
        <w:t>.</w:t>
      </w:r>
      <w:r w:rsidR="00347FDD" w:rsidRPr="0019055C">
        <w:rPr>
          <w:sz w:val="26"/>
          <w:szCs w:val="26"/>
        </w:rPr>
        <w:t xml:space="preserve"> Абзац </w:t>
      </w:r>
      <w:r w:rsidR="00521E3F" w:rsidRPr="0019055C">
        <w:rPr>
          <w:sz w:val="26"/>
          <w:szCs w:val="26"/>
        </w:rPr>
        <w:t>второй</w:t>
      </w:r>
      <w:r w:rsidR="00347FDD" w:rsidRPr="0019055C">
        <w:rPr>
          <w:sz w:val="26"/>
          <w:szCs w:val="26"/>
        </w:rPr>
        <w:t xml:space="preserve"> подпункта 10 пункта 9.2 раздела 9  изложить в новой редакции:</w:t>
      </w:r>
    </w:p>
    <w:p w:rsidR="00347FDD" w:rsidRPr="0019055C" w:rsidRDefault="00347FDD" w:rsidP="00F974EC">
      <w:pPr>
        <w:ind w:firstLine="708"/>
        <w:jc w:val="both"/>
        <w:rPr>
          <w:sz w:val="26"/>
          <w:szCs w:val="26"/>
        </w:rPr>
      </w:pPr>
      <w:r w:rsidRPr="0019055C">
        <w:rPr>
          <w:sz w:val="26"/>
          <w:szCs w:val="26"/>
        </w:rPr>
        <w:t>«В случае утверждения решением Представительного Собрания округа о бюджете округа распределения бюджетных ассигнований по муниципальным программам и непрограммным направлениям деятельности к проекту решения о бюджете округа представляются паспорта</w:t>
      </w:r>
      <w:r w:rsidRPr="0019055C">
        <w:rPr>
          <w:b/>
          <w:sz w:val="26"/>
          <w:szCs w:val="26"/>
        </w:rPr>
        <w:t xml:space="preserve"> </w:t>
      </w:r>
      <w:r w:rsidRPr="0019055C">
        <w:rPr>
          <w:sz w:val="26"/>
          <w:szCs w:val="26"/>
        </w:rPr>
        <w:t>(проекты паспортов) муниципальных программ (проекты изменений в указанные паспорта).».</w:t>
      </w:r>
    </w:p>
    <w:p w:rsidR="00347FDD" w:rsidRPr="0019055C" w:rsidRDefault="00347FDD" w:rsidP="00F974EC">
      <w:pPr>
        <w:ind w:firstLine="708"/>
        <w:jc w:val="both"/>
        <w:rPr>
          <w:sz w:val="26"/>
          <w:szCs w:val="26"/>
        </w:rPr>
      </w:pPr>
      <w:r w:rsidRPr="0019055C">
        <w:rPr>
          <w:sz w:val="26"/>
          <w:szCs w:val="26"/>
        </w:rPr>
        <w:t>1.</w:t>
      </w:r>
      <w:r w:rsidR="009F59FF" w:rsidRPr="0019055C">
        <w:rPr>
          <w:sz w:val="26"/>
          <w:szCs w:val="26"/>
        </w:rPr>
        <w:t>5</w:t>
      </w:r>
      <w:r w:rsidR="000E0D58" w:rsidRPr="0019055C">
        <w:rPr>
          <w:sz w:val="26"/>
          <w:szCs w:val="26"/>
        </w:rPr>
        <w:t>. Пункт 10.3</w:t>
      </w:r>
      <w:r w:rsidRPr="0019055C">
        <w:rPr>
          <w:sz w:val="26"/>
          <w:szCs w:val="26"/>
        </w:rPr>
        <w:t xml:space="preserve"> раздела 10 </w:t>
      </w:r>
      <w:r w:rsidR="000E0D58" w:rsidRPr="0019055C">
        <w:rPr>
          <w:sz w:val="26"/>
          <w:szCs w:val="26"/>
        </w:rPr>
        <w:t xml:space="preserve">после абзаца шестнадцатого </w:t>
      </w:r>
      <w:r w:rsidRPr="0019055C">
        <w:rPr>
          <w:sz w:val="26"/>
          <w:szCs w:val="26"/>
        </w:rPr>
        <w:t>дополнить абзацами следующего содержания:</w:t>
      </w:r>
    </w:p>
    <w:p w:rsidR="00347FDD" w:rsidRPr="0019055C" w:rsidRDefault="00347FDD" w:rsidP="00F974EC">
      <w:pPr>
        <w:ind w:firstLine="708"/>
        <w:jc w:val="both"/>
        <w:rPr>
          <w:sz w:val="26"/>
          <w:szCs w:val="26"/>
        </w:rPr>
      </w:pPr>
      <w:r w:rsidRPr="0019055C">
        <w:rPr>
          <w:sz w:val="26"/>
          <w:szCs w:val="26"/>
        </w:rPr>
        <w:t>«в случае увеличения бюджетных ассигнований текущего финансового года на оплату отдельных видов товаров, работ, услуг, приобретаемых с использованием электронного сертификата, в случаях, определенных федеральным законом, в объеме, не превышающем остатка не использованных на начало текущего финансового года бюджетных ассигнований на указанные цели в соответствии с требованиями, установленными настоящим Кодексом;</w:t>
      </w:r>
    </w:p>
    <w:p w:rsidR="00347FDD" w:rsidRPr="0019055C" w:rsidRDefault="00347FDD" w:rsidP="00F974EC">
      <w:pPr>
        <w:tabs>
          <w:tab w:val="left" w:pos="709"/>
        </w:tabs>
        <w:ind w:firstLine="708"/>
        <w:jc w:val="both"/>
        <w:rPr>
          <w:sz w:val="26"/>
          <w:szCs w:val="26"/>
        </w:rPr>
      </w:pPr>
      <w:r w:rsidRPr="0019055C">
        <w:rPr>
          <w:sz w:val="26"/>
          <w:szCs w:val="26"/>
        </w:rPr>
        <w:tab/>
        <w:t>в случае перераспределения бюджетных ассигнований на финансовое обеспечение мероприятий по экстренному гуманитарному реагированию, доставке грузов гуманитарной помощи, эвакуации населения, ликвидации чрезвычайных ситуаций.»</w:t>
      </w:r>
    </w:p>
    <w:p w:rsidR="003A06F1" w:rsidRPr="0019055C" w:rsidRDefault="00347FDD" w:rsidP="00F974EC">
      <w:pPr>
        <w:tabs>
          <w:tab w:val="left" w:pos="709"/>
        </w:tabs>
        <w:ind w:firstLine="708"/>
        <w:jc w:val="both"/>
        <w:rPr>
          <w:sz w:val="26"/>
          <w:szCs w:val="26"/>
        </w:rPr>
      </w:pPr>
      <w:r w:rsidRPr="0019055C">
        <w:rPr>
          <w:sz w:val="26"/>
          <w:szCs w:val="26"/>
        </w:rPr>
        <w:tab/>
        <w:t>1.</w:t>
      </w:r>
      <w:r w:rsidR="009F59FF" w:rsidRPr="0019055C">
        <w:rPr>
          <w:sz w:val="26"/>
          <w:szCs w:val="26"/>
        </w:rPr>
        <w:t>6</w:t>
      </w:r>
      <w:r w:rsidRPr="0019055C">
        <w:rPr>
          <w:sz w:val="26"/>
          <w:szCs w:val="26"/>
        </w:rPr>
        <w:t>. В пункте 11.3 раздела 11 слово «Департамент» заменить словом «Министерство»</w:t>
      </w:r>
    </w:p>
    <w:p w:rsidR="00521E3F" w:rsidRPr="0019055C" w:rsidRDefault="00521E3F" w:rsidP="00F974E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9055C">
        <w:rPr>
          <w:sz w:val="26"/>
          <w:szCs w:val="26"/>
        </w:rPr>
        <w:t xml:space="preserve">2. Настоящее решение вступает в силу </w:t>
      </w:r>
      <w:r w:rsidR="000E0D58" w:rsidRPr="0019055C">
        <w:rPr>
          <w:sz w:val="26"/>
          <w:szCs w:val="26"/>
        </w:rPr>
        <w:t>после</w:t>
      </w:r>
      <w:r w:rsidRPr="0019055C">
        <w:rPr>
          <w:sz w:val="26"/>
          <w:szCs w:val="26"/>
        </w:rPr>
        <w:t xml:space="preserve"> его официального опубликования.</w:t>
      </w:r>
    </w:p>
    <w:p w:rsidR="003A06F1" w:rsidRPr="0019055C" w:rsidRDefault="003A06F1" w:rsidP="00F974EC">
      <w:pPr>
        <w:tabs>
          <w:tab w:val="left" w:pos="6840"/>
        </w:tabs>
        <w:rPr>
          <w:sz w:val="26"/>
          <w:szCs w:val="26"/>
        </w:rPr>
      </w:pPr>
    </w:p>
    <w:p w:rsidR="002F3498" w:rsidRPr="0019055C" w:rsidRDefault="002F3498" w:rsidP="00F974EC">
      <w:pPr>
        <w:tabs>
          <w:tab w:val="left" w:pos="6840"/>
        </w:tabs>
        <w:rPr>
          <w:sz w:val="26"/>
          <w:szCs w:val="26"/>
        </w:rPr>
      </w:pPr>
    </w:p>
    <w:p w:rsidR="00F974EC" w:rsidRPr="0019055C" w:rsidRDefault="00F974EC" w:rsidP="00F974EC">
      <w:pPr>
        <w:tabs>
          <w:tab w:val="left" w:pos="6840"/>
        </w:tabs>
        <w:rPr>
          <w:sz w:val="26"/>
          <w:szCs w:val="26"/>
        </w:rPr>
      </w:pPr>
    </w:p>
    <w:p w:rsidR="006D02E3" w:rsidRPr="0019055C" w:rsidRDefault="0019055C" w:rsidP="00521E3F">
      <w:pPr>
        <w:tabs>
          <w:tab w:val="left" w:pos="6840"/>
        </w:tabs>
        <w:rPr>
          <w:sz w:val="26"/>
          <w:szCs w:val="26"/>
        </w:rPr>
      </w:pPr>
      <w:r w:rsidRPr="0019055C">
        <w:rPr>
          <w:sz w:val="26"/>
          <w:szCs w:val="26"/>
        </w:rPr>
        <w:t>Заместитель председателя</w:t>
      </w:r>
      <w:r w:rsidR="006D02E3" w:rsidRPr="0019055C">
        <w:rPr>
          <w:sz w:val="26"/>
          <w:szCs w:val="26"/>
        </w:rPr>
        <w:t xml:space="preserve"> </w:t>
      </w:r>
    </w:p>
    <w:p w:rsidR="006D02E3" w:rsidRPr="0019055C" w:rsidRDefault="006D02E3" w:rsidP="00521E3F">
      <w:pPr>
        <w:tabs>
          <w:tab w:val="left" w:pos="6840"/>
        </w:tabs>
        <w:rPr>
          <w:sz w:val="26"/>
          <w:szCs w:val="26"/>
        </w:rPr>
      </w:pPr>
      <w:r w:rsidRPr="0019055C">
        <w:rPr>
          <w:sz w:val="26"/>
          <w:szCs w:val="26"/>
        </w:rPr>
        <w:t xml:space="preserve">Представительного Собрания округа               </w:t>
      </w:r>
      <w:r w:rsidR="00F974EC" w:rsidRPr="0019055C">
        <w:rPr>
          <w:sz w:val="26"/>
          <w:szCs w:val="26"/>
        </w:rPr>
        <w:t xml:space="preserve">              </w:t>
      </w:r>
      <w:r w:rsidRPr="0019055C">
        <w:rPr>
          <w:sz w:val="26"/>
          <w:szCs w:val="26"/>
        </w:rPr>
        <w:t xml:space="preserve">                      </w:t>
      </w:r>
      <w:r w:rsidR="0019055C" w:rsidRPr="0019055C">
        <w:rPr>
          <w:sz w:val="26"/>
          <w:szCs w:val="26"/>
        </w:rPr>
        <w:t>Е.А. Калабашкина</w:t>
      </w:r>
    </w:p>
    <w:p w:rsidR="007E1E9D" w:rsidRPr="0019055C" w:rsidRDefault="007E1E9D" w:rsidP="00521E3F">
      <w:pPr>
        <w:tabs>
          <w:tab w:val="left" w:pos="6840"/>
        </w:tabs>
        <w:rPr>
          <w:sz w:val="26"/>
          <w:szCs w:val="26"/>
        </w:rPr>
      </w:pPr>
    </w:p>
    <w:p w:rsidR="002F3498" w:rsidRPr="0019055C" w:rsidRDefault="002F3498" w:rsidP="00521E3F">
      <w:pPr>
        <w:tabs>
          <w:tab w:val="left" w:pos="6840"/>
        </w:tabs>
        <w:rPr>
          <w:sz w:val="26"/>
          <w:szCs w:val="26"/>
        </w:rPr>
      </w:pPr>
    </w:p>
    <w:p w:rsidR="00621C5E" w:rsidRPr="0019055C" w:rsidRDefault="002154A9" w:rsidP="00521E3F">
      <w:pPr>
        <w:tabs>
          <w:tab w:val="left" w:pos="6840"/>
        </w:tabs>
        <w:rPr>
          <w:sz w:val="26"/>
          <w:szCs w:val="26"/>
        </w:rPr>
      </w:pPr>
      <w:r w:rsidRPr="0019055C">
        <w:rPr>
          <w:sz w:val="26"/>
          <w:szCs w:val="26"/>
        </w:rPr>
        <w:t>Глава</w:t>
      </w:r>
      <w:r w:rsidR="006D02E3" w:rsidRPr="0019055C">
        <w:rPr>
          <w:sz w:val="26"/>
          <w:szCs w:val="26"/>
        </w:rPr>
        <w:t xml:space="preserve"> округа</w:t>
      </w:r>
      <w:r w:rsidRPr="0019055C">
        <w:rPr>
          <w:sz w:val="26"/>
          <w:szCs w:val="26"/>
        </w:rPr>
        <w:tab/>
      </w:r>
      <w:r w:rsidR="006D02E3" w:rsidRPr="0019055C">
        <w:rPr>
          <w:sz w:val="26"/>
          <w:szCs w:val="26"/>
        </w:rPr>
        <w:t xml:space="preserve">    </w:t>
      </w:r>
      <w:r w:rsidR="0019055C" w:rsidRPr="0019055C">
        <w:rPr>
          <w:sz w:val="26"/>
          <w:szCs w:val="26"/>
        </w:rPr>
        <w:t xml:space="preserve"> </w:t>
      </w:r>
      <w:r w:rsidR="00F974EC" w:rsidRPr="0019055C">
        <w:rPr>
          <w:sz w:val="26"/>
          <w:szCs w:val="26"/>
        </w:rPr>
        <w:t xml:space="preserve">    </w:t>
      </w:r>
      <w:r w:rsidR="00621C5E" w:rsidRPr="0019055C">
        <w:rPr>
          <w:sz w:val="26"/>
          <w:szCs w:val="26"/>
        </w:rPr>
        <w:t xml:space="preserve"> </w:t>
      </w:r>
      <w:r w:rsidRPr="0019055C">
        <w:rPr>
          <w:sz w:val="26"/>
          <w:szCs w:val="26"/>
        </w:rPr>
        <w:t>И.В. Быко</w:t>
      </w:r>
      <w:r w:rsidR="006D02E3" w:rsidRPr="0019055C">
        <w:rPr>
          <w:sz w:val="26"/>
          <w:szCs w:val="26"/>
        </w:rPr>
        <w:t>в</w:t>
      </w:r>
    </w:p>
    <w:p w:rsidR="00F974EC" w:rsidRPr="0019055C" w:rsidRDefault="00F974EC" w:rsidP="00521E3F">
      <w:pPr>
        <w:tabs>
          <w:tab w:val="left" w:pos="6840"/>
        </w:tabs>
        <w:rPr>
          <w:sz w:val="26"/>
          <w:szCs w:val="26"/>
        </w:rPr>
      </w:pPr>
    </w:p>
    <w:p w:rsidR="00F974EC" w:rsidRPr="0019055C" w:rsidRDefault="00F974EC" w:rsidP="00521E3F">
      <w:pPr>
        <w:tabs>
          <w:tab w:val="left" w:pos="6840"/>
        </w:tabs>
        <w:rPr>
          <w:sz w:val="26"/>
          <w:szCs w:val="26"/>
        </w:rPr>
      </w:pPr>
    </w:p>
    <w:p w:rsidR="006D02E3" w:rsidRPr="0019055C" w:rsidRDefault="0019055C" w:rsidP="00521E3F">
      <w:pPr>
        <w:tabs>
          <w:tab w:val="left" w:pos="6840"/>
        </w:tabs>
        <w:rPr>
          <w:sz w:val="26"/>
          <w:szCs w:val="26"/>
        </w:rPr>
      </w:pPr>
      <w:r w:rsidRPr="0019055C">
        <w:rPr>
          <w:sz w:val="26"/>
          <w:szCs w:val="26"/>
        </w:rPr>
        <w:t>26</w:t>
      </w:r>
      <w:r w:rsidR="00D91562" w:rsidRPr="0019055C">
        <w:rPr>
          <w:sz w:val="26"/>
          <w:szCs w:val="26"/>
        </w:rPr>
        <w:t xml:space="preserve"> </w:t>
      </w:r>
      <w:r w:rsidR="00521E3F" w:rsidRPr="0019055C">
        <w:rPr>
          <w:sz w:val="26"/>
          <w:szCs w:val="26"/>
        </w:rPr>
        <w:t xml:space="preserve">марта </w:t>
      </w:r>
      <w:r w:rsidR="006D02E3" w:rsidRPr="0019055C">
        <w:rPr>
          <w:sz w:val="26"/>
          <w:szCs w:val="26"/>
        </w:rPr>
        <w:t>202</w:t>
      </w:r>
      <w:r w:rsidR="00521E3F" w:rsidRPr="0019055C">
        <w:rPr>
          <w:sz w:val="26"/>
          <w:szCs w:val="26"/>
        </w:rPr>
        <w:t>5</w:t>
      </w:r>
      <w:r w:rsidR="006D02E3" w:rsidRPr="0019055C">
        <w:rPr>
          <w:sz w:val="26"/>
          <w:szCs w:val="26"/>
        </w:rPr>
        <w:t xml:space="preserve"> года</w:t>
      </w:r>
    </w:p>
    <w:sectPr w:rsidR="006D02E3" w:rsidRPr="0019055C" w:rsidSect="00F974EC">
      <w:footerReference w:type="defaul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5A51" w:rsidRDefault="003D5A51" w:rsidP="00F974EC">
      <w:r>
        <w:separator/>
      </w:r>
    </w:p>
  </w:endnote>
  <w:endnote w:type="continuationSeparator" w:id="1">
    <w:p w:rsidR="003D5A51" w:rsidRDefault="003D5A51" w:rsidP="00F974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5899751"/>
      <w:docPartObj>
        <w:docPartGallery w:val="Page Numbers (Bottom of Page)"/>
        <w:docPartUnique/>
      </w:docPartObj>
    </w:sdtPr>
    <w:sdtContent>
      <w:p w:rsidR="00F974EC" w:rsidRDefault="00447A11">
        <w:pPr>
          <w:pStyle w:val="aa"/>
          <w:jc w:val="center"/>
        </w:pPr>
        <w:fldSimple w:instr=" PAGE   \* MERGEFORMAT ">
          <w:r w:rsidR="0019055C">
            <w:rPr>
              <w:noProof/>
            </w:rPr>
            <w:t>2</w:t>
          </w:r>
        </w:fldSimple>
      </w:p>
    </w:sdtContent>
  </w:sdt>
  <w:p w:rsidR="00F974EC" w:rsidRDefault="00F974E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5A51" w:rsidRDefault="003D5A51" w:rsidP="00F974EC">
      <w:r>
        <w:separator/>
      </w:r>
    </w:p>
  </w:footnote>
  <w:footnote w:type="continuationSeparator" w:id="1">
    <w:p w:rsidR="003D5A51" w:rsidRDefault="003D5A51" w:rsidP="00F974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523D1"/>
    <w:multiLevelType w:val="hybridMultilevel"/>
    <w:tmpl w:val="B524DB1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3075C8"/>
    <w:multiLevelType w:val="hybridMultilevel"/>
    <w:tmpl w:val="BDB8D8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D64A9F"/>
    <w:multiLevelType w:val="multilevel"/>
    <w:tmpl w:val="8C4268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">
    <w:nsid w:val="2B24334D"/>
    <w:multiLevelType w:val="hybridMultilevel"/>
    <w:tmpl w:val="FB62A10E"/>
    <w:lvl w:ilvl="0" w:tplc="88FC96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37521B"/>
    <w:multiLevelType w:val="hybridMultilevel"/>
    <w:tmpl w:val="9FECA6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2BB6A74"/>
    <w:multiLevelType w:val="hybridMultilevel"/>
    <w:tmpl w:val="3C5AC2F2"/>
    <w:lvl w:ilvl="0" w:tplc="E698FECA">
      <w:start w:val="4"/>
      <w:numFmt w:val="decimal"/>
      <w:lvlText w:val="%1.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6">
    <w:nsid w:val="3A7D1DD1"/>
    <w:multiLevelType w:val="hybridMultilevel"/>
    <w:tmpl w:val="19260E6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6F2EFF"/>
    <w:multiLevelType w:val="multilevel"/>
    <w:tmpl w:val="8C4268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>
    <w:nsid w:val="566C4439"/>
    <w:multiLevelType w:val="multilevel"/>
    <w:tmpl w:val="C554DCA8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9">
    <w:nsid w:val="5EE65887"/>
    <w:multiLevelType w:val="hybridMultilevel"/>
    <w:tmpl w:val="A57CF1B4"/>
    <w:lvl w:ilvl="0" w:tplc="82E286C4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5EFE74E8"/>
    <w:multiLevelType w:val="multilevel"/>
    <w:tmpl w:val="803A9C0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64DA4D0E"/>
    <w:multiLevelType w:val="hybridMultilevel"/>
    <w:tmpl w:val="6C080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993FF5"/>
    <w:multiLevelType w:val="hybridMultilevel"/>
    <w:tmpl w:val="4B94F3DA"/>
    <w:lvl w:ilvl="0" w:tplc="24042A04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2"/>
  </w:num>
  <w:num w:numId="5">
    <w:abstractNumId w:val="4"/>
  </w:num>
  <w:num w:numId="6">
    <w:abstractNumId w:val="6"/>
  </w:num>
  <w:num w:numId="7">
    <w:abstractNumId w:val="0"/>
  </w:num>
  <w:num w:numId="8">
    <w:abstractNumId w:val="3"/>
  </w:num>
  <w:num w:numId="9">
    <w:abstractNumId w:val="5"/>
  </w:num>
  <w:num w:numId="10">
    <w:abstractNumId w:val="12"/>
  </w:num>
  <w:num w:numId="11">
    <w:abstractNumId w:val="9"/>
  </w:num>
  <w:num w:numId="12">
    <w:abstractNumId w:val="8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0D75"/>
    <w:rsid w:val="000070E3"/>
    <w:rsid w:val="00014FB0"/>
    <w:rsid w:val="00015CCD"/>
    <w:rsid w:val="00016029"/>
    <w:rsid w:val="00017385"/>
    <w:rsid w:val="000204E1"/>
    <w:rsid w:val="00022576"/>
    <w:rsid w:val="00023056"/>
    <w:rsid w:val="00030075"/>
    <w:rsid w:val="00031250"/>
    <w:rsid w:val="00032D69"/>
    <w:rsid w:val="00055E71"/>
    <w:rsid w:val="00062A40"/>
    <w:rsid w:val="00063300"/>
    <w:rsid w:val="00064186"/>
    <w:rsid w:val="000651E8"/>
    <w:rsid w:val="000727B4"/>
    <w:rsid w:val="000779E9"/>
    <w:rsid w:val="00081CD7"/>
    <w:rsid w:val="00082720"/>
    <w:rsid w:val="00082751"/>
    <w:rsid w:val="00091CF7"/>
    <w:rsid w:val="00095A5E"/>
    <w:rsid w:val="000A121B"/>
    <w:rsid w:val="000B4490"/>
    <w:rsid w:val="000B77DC"/>
    <w:rsid w:val="000C115F"/>
    <w:rsid w:val="000C3040"/>
    <w:rsid w:val="000D5DBA"/>
    <w:rsid w:val="000D7892"/>
    <w:rsid w:val="000E0D58"/>
    <w:rsid w:val="000E27C1"/>
    <w:rsid w:val="000E2C0C"/>
    <w:rsid w:val="000E67E8"/>
    <w:rsid w:val="000F0BE0"/>
    <w:rsid w:val="00100DC7"/>
    <w:rsid w:val="00116A7C"/>
    <w:rsid w:val="00122196"/>
    <w:rsid w:val="00126BD1"/>
    <w:rsid w:val="00131185"/>
    <w:rsid w:val="001318DE"/>
    <w:rsid w:val="00133A84"/>
    <w:rsid w:val="00137835"/>
    <w:rsid w:val="00142A9E"/>
    <w:rsid w:val="00143A97"/>
    <w:rsid w:val="00143DD4"/>
    <w:rsid w:val="00145254"/>
    <w:rsid w:val="00146E63"/>
    <w:rsid w:val="001475B6"/>
    <w:rsid w:val="00147DC9"/>
    <w:rsid w:val="00151240"/>
    <w:rsid w:val="001517F7"/>
    <w:rsid w:val="00156FB8"/>
    <w:rsid w:val="001570A7"/>
    <w:rsid w:val="001633B6"/>
    <w:rsid w:val="00170048"/>
    <w:rsid w:val="0017099F"/>
    <w:rsid w:val="00171434"/>
    <w:rsid w:val="00171DA7"/>
    <w:rsid w:val="0018062C"/>
    <w:rsid w:val="0019055C"/>
    <w:rsid w:val="00192BDA"/>
    <w:rsid w:val="001948A1"/>
    <w:rsid w:val="00194A28"/>
    <w:rsid w:val="001A42F9"/>
    <w:rsid w:val="001A547B"/>
    <w:rsid w:val="001B1C1F"/>
    <w:rsid w:val="001C2E15"/>
    <w:rsid w:val="001D4BFC"/>
    <w:rsid w:val="001E0E17"/>
    <w:rsid w:val="00214DD4"/>
    <w:rsid w:val="002154A9"/>
    <w:rsid w:val="0021557D"/>
    <w:rsid w:val="00222C31"/>
    <w:rsid w:val="002232CD"/>
    <w:rsid w:val="002263AA"/>
    <w:rsid w:val="002346A5"/>
    <w:rsid w:val="00235F5D"/>
    <w:rsid w:val="002438B1"/>
    <w:rsid w:val="00265018"/>
    <w:rsid w:val="00270A36"/>
    <w:rsid w:val="00272369"/>
    <w:rsid w:val="002766CB"/>
    <w:rsid w:val="00282917"/>
    <w:rsid w:val="00286C17"/>
    <w:rsid w:val="0028759F"/>
    <w:rsid w:val="002938D0"/>
    <w:rsid w:val="00295567"/>
    <w:rsid w:val="00296BB1"/>
    <w:rsid w:val="002A05A9"/>
    <w:rsid w:val="002A3937"/>
    <w:rsid w:val="002A48C6"/>
    <w:rsid w:val="002B0E68"/>
    <w:rsid w:val="002B4EB4"/>
    <w:rsid w:val="002C2B05"/>
    <w:rsid w:val="002C5704"/>
    <w:rsid w:val="002D1A68"/>
    <w:rsid w:val="002D402D"/>
    <w:rsid w:val="002D789F"/>
    <w:rsid w:val="002F2AB7"/>
    <w:rsid w:val="002F3498"/>
    <w:rsid w:val="002F3AD8"/>
    <w:rsid w:val="002F7037"/>
    <w:rsid w:val="002F7833"/>
    <w:rsid w:val="003037C3"/>
    <w:rsid w:val="003102F1"/>
    <w:rsid w:val="0031264F"/>
    <w:rsid w:val="00314C9C"/>
    <w:rsid w:val="0032201A"/>
    <w:rsid w:val="00323B84"/>
    <w:rsid w:val="003361B6"/>
    <w:rsid w:val="00336761"/>
    <w:rsid w:val="003401D2"/>
    <w:rsid w:val="0034456F"/>
    <w:rsid w:val="00347FDD"/>
    <w:rsid w:val="00351B65"/>
    <w:rsid w:val="0037126E"/>
    <w:rsid w:val="00372773"/>
    <w:rsid w:val="00395E72"/>
    <w:rsid w:val="003968C8"/>
    <w:rsid w:val="003A06F1"/>
    <w:rsid w:val="003A5F7D"/>
    <w:rsid w:val="003B044C"/>
    <w:rsid w:val="003B6CA6"/>
    <w:rsid w:val="003C4D53"/>
    <w:rsid w:val="003C508B"/>
    <w:rsid w:val="003D5A51"/>
    <w:rsid w:val="003D5EEE"/>
    <w:rsid w:val="003D7C4B"/>
    <w:rsid w:val="003E45D4"/>
    <w:rsid w:val="003F2850"/>
    <w:rsid w:val="003F4C0C"/>
    <w:rsid w:val="003F65DA"/>
    <w:rsid w:val="003F6F3E"/>
    <w:rsid w:val="003F7332"/>
    <w:rsid w:val="0040257F"/>
    <w:rsid w:val="00405826"/>
    <w:rsid w:val="00406929"/>
    <w:rsid w:val="00410C55"/>
    <w:rsid w:val="004146E1"/>
    <w:rsid w:val="00415464"/>
    <w:rsid w:val="004168CB"/>
    <w:rsid w:val="0042643B"/>
    <w:rsid w:val="00426A6C"/>
    <w:rsid w:val="00431962"/>
    <w:rsid w:val="004342D5"/>
    <w:rsid w:val="0043495C"/>
    <w:rsid w:val="00440AD9"/>
    <w:rsid w:val="00447A11"/>
    <w:rsid w:val="00451444"/>
    <w:rsid w:val="00454E53"/>
    <w:rsid w:val="00457124"/>
    <w:rsid w:val="0046042C"/>
    <w:rsid w:val="004606AC"/>
    <w:rsid w:val="004730B4"/>
    <w:rsid w:val="00475CEE"/>
    <w:rsid w:val="004775F3"/>
    <w:rsid w:val="00483389"/>
    <w:rsid w:val="00486D93"/>
    <w:rsid w:val="00494667"/>
    <w:rsid w:val="004968C3"/>
    <w:rsid w:val="004A228F"/>
    <w:rsid w:val="004A4EA9"/>
    <w:rsid w:val="004A7B79"/>
    <w:rsid w:val="004B2A39"/>
    <w:rsid w:val="004D299B"/>
    <w:rsid w:val="004D703C"/>
    <w:rsid w:val="004D7651"/>
    <w:rsid w:val="004E2325"/>
    <w:rsid w:val="004E3E64"/>
    <w:rsid w:val="004E6BB5"/>
    <w:rsid w:val="004E7E5A"/>
    <w:rsid w:val="004F3363"/>
    <w:rsid w:val="00512612"/>
    <w:rsid w:val="00521E3F"/>
    <w:rsid w:val="00523D2B"/>
    <w:rsid w:val="00524F3A"/>
    <w:rsid w:val="005251BF"/>
    <w:rsid w:val="005251F5"/>
    <w:rsid w:val="0053260F"/>
    <w:rsid w:val="00536CA4"/>
    <w:rsid w:val="00556B70"/>
    <w:rsid w:val="00566031"/>
    <w:rsid w:val="00566462"/>
    <w:rsid w:val="00573DC4"/>
    <w:rsid w:val="00586E7F"/>
    <w:rsid w:val="0059273E"/>
    <w:rsid w:val="005A38B8"/>
    <w:rsid w:val="005A3F15"/>
    <w:rsid w:val="005A517C"/>
    <w:rsid w:val="005A51F7"/>
    <w:rsid w:val="005A5AC1"/>
    <w:rsid w:val="005B13CD"/>
    <w:rsid w:val="005C2DE4"/>
    <w:rsid w:val="005C36E9"/>
    <w:rsid w:val="005C56D8"/>
    <w:rsid w:val="005D162E"/>
    <w:rsid w:val="005D1BB3"/>
    <w:rsid w:val="005D5603"/>
    <w:rsid w:val="005E0C5F"/>
    <w:rsid w:val="005E2726"/>
    <w:rsid w:val="005E2B8D"/>
    <w:rsid w:val="005E7FCB"/>
    <w:rsid w:val="005F4B6F"/>
    <w:rsid w:val="005F6D73"/>
    <w:rsid w:val="00602E5E"/>
    <w:rsid w:val="00605165"/>
    <w:rsid w:val="006115D8"/>
    <w:rsid w:val="00612C50"/>
    <w:rsid w:val="00613856"/>
    <w:rsid w:val="00616F89"/>
    <w:rsid w:val="006171ED"/>
    <w:rsid w:val="00621C5E"/>
    <w:rsid w:val="00626899"/>
    <w:rsid w:val="00641DC0"/>
    <w:rsid w:val="0064534E"/>
    <w:rsid w:val="00646BA8"/>
    <w:rsid w:val="00647055"/>
    <w:rsid w:val="0065108B"/>
    <w:rsid w:val="00657A30"/>
    <w:rsid w:val="0066596D"/>
    <w:rsid w:val="00676EA0"/>
    <w:rsid w:val="00677B69"/>
    <w:rsid w:val="00680FBB"/>
    <w:rsid w:val="00686E68"/>
    <w:rsid w:val="00690136"/>
    <w:rsid w:val="00690B05"/>
    <w:rsid w:val="00694251"/>
    <w:rsid w:val="00695F40"/>
    <w:rsid w:val="006A2315"/>
    <w:rsid w:val="006A23EE"/>
    <w:rsid w:val="006C0A80"/>
    <w:rsid w:val="006C53B0"/>
    <w:rsid w:val="006D02E3"/>
    <w:rsid w:val="006D1A0A"/>
    <w:rsid w:val="006D72BB"/>
    <w:rsid w:val="006E0FB7"/>
    <w:rsid w:val="006E18AC"/>
    <w:rsid w:val="00710E83"/>
    <w:rsid w:val="007135B4"/>
    <w:rsid w:val="007156AB"/>
    <w:rsid w:val="00720FB6"/>
    <w:rsid w:val="00722D8B"/>
    <w:rsid w:val="00723112"/>
    <w:rsid w:val="007232C8"/>
    <w:rsid w:val="007256B4"/>
    <w:rsid w:val="00727F64"/>
    <w:rsid w:val="00735140"/>
    <w:rsid w:val="007404FE"/>
    <w:rsid w:val="00752EB4"/>
    <w:rsid w:val="007602F3"/>
    <w:rsid w:val="00770934"/>
    <w:rsid w:val="00771398"/>
    <w:rsid w:val="00771414"/>
    <w:rsid w:val="00772E6B"/>
    <w:rsid w:val="00790392"/>
    <w:rsid w:val="00793C2A"/>
    <w:rsid w:val="007A09ED"/>
    <w:rsid w:val="007A1379"/>
    <w:rsid w:val="007A2CCB"/>
    <w:rsid w:val="007B1057"/>
    <w:rsid w:val="007B61E1"/>
    <w:rsid w:val="007C2117"/>
    <w:rsid w:val="007C335F"/>
    <w:rsid w:val="007E0153"/>
    <w:rsid w:val="007E1E9D"/>
    <w:rsid w:val="007E2580"/>
    <w:rsid w:val="007E26C5"/>
    <w:rsid w:val="007F0199"/>
    <w:rsid w:val="007F40EB"/>
    <w:rsid w:val="007F68B5"/>
    <w:rsid w:val="00800D75"/>
    <w:rsid w:val="00801486"/>
    <w:rsid w:val="0080186F"/>
    <w:rsid w:val="00802463"/>
    <w:rsid w:val="0080384A"/>
    <w:rsid w:val="00803F3C"/>
    <w:rsid w:val="008074DD"/>
    <w:rsid w:val="0081396F"/>
    <w:rsid w:val="0081440C"/>
    <w:rsid w:val="00822046"/>
    <w:rsid w:val="008302C2"/>
    <w:rsid w:val="008312BD"/>
    <w:rsid w:val="00835061"/>
    <w:rsid w:val="00836018"/>
    <w:rsid w:val="00836855"/>
    <w:rsid w:val="008406E6"/>
    <w:rsid w:val="008448C0"/>
    <w:rsid w:val="008508A0"/>
    <w:rsid w:val="00853B83"/>
    <w:rsid w:val="00854321"/>
    <w:rsid w:val="008562BA"/>
    <w:rsid w:val="00871DEE"/>
    <w:rsid w:val="008955FD"/>
    <w:rsid w:val="00896665"/>
    <w:rsid w:val="008A061B"/>
    <w:rsid w:val="008A0A8A"/>
    <w:rsid w:val="008A0ADB"/>
    <w:rsid w:val="008A57C8"/>
    <w:rsid w:val="008B5263"/>
    <w:rsid w:val="008B6C00"/>
    <w:rsid w:val="008B7BE1"/>
    <w:rsid w:val="008D0AF7"/>
    <w:rsid w:val="008E2E9E"/>
    <w:rsid w:val="008E6DB1"/>
    <w:rsid w:val="008F0E28"/>
    <w:rsid w:val="008F777A"/>
    <w:rsid w:val="009036A1"/>
    <w:rsid w:val="0091276D"/>
    <w:rsid w:val="009147CC"/>
    <w:rsid w:val="0092081B"/>
    <w:rsid w:val="00921FB5"/>
    <w:rsid w:val="0092395C"/>
    <w:rsid w:val="009240A8"/>
    <w:rsid w:val="00925982"/>
    <w:rsid w:val="0093249D"/>
    <w:rsid w:val="00935734"/>
    <w:rsid w:val="009361C0"/>
    <w:rsid w:val="00943838"/>
    <w:rsid w:val="00947661"/>
    <w:rsid w:val="00950B62"/>
    <w:rsid w:val="0095717E"/>
    <w:rsid w:val="00964E5E"/>
    <w:rsid w:val="00977FC1"/>
    <w:rsid w:val="0098528C"/>
    <w:rsid w:val="00985E2B"/>
    <w:rsid w:val="00985EEA"/>
    <w:rsid w:val="009902FD"/>
    <w:rsid w:val="009908F1"/>
    <w:rsid w:val="00993B47"/>
    <w:rsid w:val="00997194"/>
    <w:rsid w:val="009A2ADA"/>
    <w:rsid w:val="009A4811"/>
    <w:rsid w:val="009B2418"/>
    <w:rsid w:val="009B3912"/>
    <w:rsid w:val="009B5C3F"/>
    <w:rsid w:val="009C2C1B"/>
    <w:rsid w:val="009C2EFD"/>
    <w:rsid w:val="009C4922"/>
    <w:rsid w:val="009C633D"/>
    <w:rsid w:val="009D03F5"/>
    <w:rsid w:val="009D4A60"/>
    <w:rsid w:val="009D5945"/>
    <w:rsid w:val="009D627A"/>
    <w:rsid w:val="009E6EAD"/>
    <w:rsid w:val="009F3F77"/>
    <w:rsid w:val="009F59FF"/>
    <w:rsid w:val="00A04610"/>
    <w:rsid w:val="00A1582B"/>
    <w:rsid w:val="00A269E7"/>
    <w:rsid w:val="00A3340F"/>
    <w:rsid w:val="00A350F8"/>
    <w:rsid w:val="00A43368"/>
    <w:rsid w:val="00A45C26"/>
    <w:rsid w:val="00A47901"/>
    <w:rsid w:val="00A51984"/>
    <w:rsid w:val="00A51D0C"/>
    <w:rsid w:val="00A57CDA"/>
    <w:rsid w:val="00A6048A"/>
    <w:rsid w:val="00A617A1"/>
    <w:rsid w:val="00A6471B"/>
    <w:rsid w:val="00A64865"/>
    <w:rsid w:val="00A729A0"/>
    <w:rsid w:val="00A74BBB"/>
    <w:rsid w:val="00A80403"/>
    <w:rsid w:val="00A82AD4"/>
    <w:rsid w:val="00A92771"/>
    <w:rsid w:val="00A947E8"/>
    <w:rsid w:val="00A96D66"/>
    <w:rsid w:val="00AA7E2B"/>
    <w:rsid w:val="00AC57D3"/>
    <w:rsid w:val="00AD0EF1"/>
    <w:rsid w:val="00AD6921"/>
    <w:rsid w:val="00AE0C99"/>
    <w:rsid w:val="00AE21F6"/>
    <w:rsid w:val="00AE43C5"/>
    <w:rsid w:val="00AF3240"/>
    <w:rsid w:val="00B01704"/>
    <w:rsid w:val="00B046E8"/>
    <w:rsid w:val="00B0627E"/>
    <w:rsid w:val="00B07277"/>
    <w:rsid w:val="00B30800"/>
    <w:rsid w:val="00B336B7"/>
    <w:rsid w:val="00B357AB"/>
    <w:rsid w:val="00B360B0"/>
    <w:rsid w:val="00B376B6"/>
    <w:rsid w:val="00B431F5"/>
    <w:rsid w:val="00B57DE4"/>
    <w:rsid w:val="00B753BF"/>
    <w:rsid w:val="00B758A8"/>
    <w:rsid w:val="00B83466"/>
    <w:rsid w:val="00B83CF0"/>
    <w:rsid w:val="00B83D0B"/>
    <w:rsid w:val="00B85851"/>
    <w:rsid w:val="00BA04E3"/>
    <w:rsid w:val="00BB1012"/>
    <w:rsid w:val="00BB143E"/>
    <w:rsid w:val="00BC0D75"/>
    <w:rsid w:val="00BC18D5"/>
    <w:rsid w:val="00BC4A65"/>
    <w:rsid w:val="00BC6234"/>
    <w:rsid w:val="00BC6F4E"/>
    <w:rsid w:val="00BD7E1C"/>
    <w:rsid w:val="00BE4791"/>
    <w:rsid w:val="00BF0D63"/>
    <w:rsid w:val="00BF1DC9"/>
    <w:rsid w:val="00BF6600"/>
    <w:rsid w:val="00C0175B"/>
    <w:rsid w:val="00C06756"/>
    <w:rsid w:val="00C06886"/>
    <w:rsid w:val="00C116A1"/>
    <w:rsid w:val="00C12FE4"/>
    <w:rsid w:val="00C16474"/>
    <w:rsid w:val="00C17A1E"/>
    <w:rsid w:val="00C24102"/>
    <w:rsid w:val="00C31E94"/>
    <w:rsid w:val="00C338DF"/>
    <w:rsid w:val="00C35A27"/>
    <w:rsid w:val="00C36BA8"/>
    <w:rsid w:val="00C404EB"/>
    <w:rsid w:val="00C417E3"/>
    <w:rsid w:val="00C54B8A"/>
    <w:rsid w:val="00C55BC3"/>
    <w:rsid w:val="00C55E6F"/>
    <w:rsid w:val="00C63E23"/>
    <w:rsid w:val="00C81C99"/>
    <w:rsid w:val="00C82345"/>
    <w:rsid w:val="00C827B4"/>
    <w:rsid w:val="00C83632"/>
    <w:rsid w:val="00C84E17"/>
    <w:rsid w:val="00C92568"/>
    <w:rsid w:val="00C95E7F"/>
    <w:rsid w:val="00CA2477"/>
    <w:rsid w:val="00CA7BB2"/>
    <w:rsid w:val="00CB0CDD"/>
    <w:rsid w:val="00CB447A"/>
    <w:rsid w:val="00CC163B"/>
    <w:rsid w:val="00CC17E9"/>
    <w:rsid w:val="00CC6549"/>
    <w:rsid w:val="00CD0783"/>
    <w:rsid w:val="00CD1319"/>
    <w:rsid w:val="00CD1398"/>
    <w:rsid w:val="00CD2C4A"/>
    <w:rsid w:val="00CD31F5"/>
    <w:rsid w:val="00CE259B"/>
    <w:rsid w:val="00CE4593"/>
    <w:rsid w:val="00CE52EF"/>
    <w:rsid w:val="00CE74E7"/>
    <w:rsid w:val="00CF19A6"/>
    <w:rsid w:val="00CF2F6A"/>
    <w:rsid w:val="00CF53B1"/>
    <w:rsid w:val="00CF7EF3"/>
    <w:rsid w:val="00D06AB1"/>
    <w:rsid w:val="00D15D27"/>
    <w:rsid w:val="00D1615F"/>
    <w:rsid w:val="00D21236"/>
    <w:rsid w:val="00D2303E"/>
    <w:rsid w:val="00D249FF"/>
    <w:rsid w:val="00D31FAF"/>
    <w:rsid w:val="00D3645A"/>
    <w:rsid w:val="00D45856"/>
    <w:rsid w:val="00D46FE8"/>
    <w:rsid w:val="00D523B0"/>
    <w:rsid w:val="00D53F58"/>
    <w:rsid w:val="00D633B5"/>
    <w:rsid w:val="00D65105"/>
    <w:rsid w:val="00D73F13"/>
    <w:rsid w:val="00D74217"/>
    <w:rsid w:val="00D770AB"/>
    <w:rsid w:val="00D846D2"/>
    <w:rsid w:val="00D859D7"/>
    <w:rsid w:val="00D86403"/>
    <w:rsid w:val="00D87C14"/>
    <w:rsid w:val="00D91562"/>
    <w:rsid w:val="00D91CFC"/>
    <w:rsid w:val="00D95EB2"/>
    <w:rsid w:val="00DB2866"/>
    <w:rsid w:val="00DB4BA4"/>
    <w:rsid w:val="00DC1851"/>
    <w:rsid w:val="00DC78DA"/>
    <w:rsid w:val="00DD0343"/>
    <w:rsid w:val="00DD4144"/>
    <w:rsid w:val="00DE0598"/>
    <w:rsid w:val="00DE3BDC"/>
    <w:rsid w:val="00DF294B"/>
    <w:rsid w:val="00DF4F96"/>
    <w:rsid w:val="00E01409"/>
    <w:rsid w:val="00E022E2"/>
    <w:rsid w:val="00E02617"/>
    <w:rsid w:val="00E11885"/>
    <w:rsid w:val="00E11D97"/>
    <w:rsid w:val="00E1694B"/>
    <w:rsid w:val="00E22415"/>
    <w:rsid w:val="00E27C6F"/>
    <w:rsid w:val="00E307D1"/>
    <w:rsid w:val="00E31258"/>
    <w:rsid w:val="00E334DC"/>
    <w:rsid w:val="00E36587"/>
    <w:rsid w:val="00E41260"/>
    <w:rsid w:val="00E44239"/>
    <w:rsid w:val="00E4534B"/>
    <w:rsid w:val="00E512C2"/>
    <w:rsid w:val="00E5265B"/>
    <w:rsid w:val="00E57A11"/>
    <w:rsid w:val="00E61390"/>
    <w:rsid w:val="00E615E1"/>
    <w:rsid w:val="00E63553"/>
    <w:rsid w:val="00E66652"/>
    <w:rsid w:val="00E6766A"/>
    <w:rsid w:val="00E71078"/>
    <w:rsid w:val="00E76038"/>
    <w:rsid w:val="00E800D1"/>
    <w:rsid w:val="00E84345"/>
    <w:rsid w:val="00E843C3"/>
    <w:rsid w:val="00E84BD7"/>
    <w:rsid w:val="00E90C8C"/>
    <w:rsid w:val="00E97680"/>
    <w:rsid w:val="00E97DC4"/>
    <w:rsid w:val="00EA1A2D"/>
    <w:rsid w:val="00EA2B2F"/>
    <w:rsid w:val="00EB0DEC"/>
    <w:rsid w:val="00EB4BC9"/>
    <w:rsid w:val="00EB4F78"/>
    <w:rsid w:val="00EC247B"/>
    <w:rsid w:val="00EC45D7"/>
    <w:rsid w:val="00EC5746"/>
    <w:rsid w:val="00ED411F"/>
    <w:rsid w:val="00EE4D68"/>
    <w:rsid w:val="00EE4DE1"/>
    <w:rsid w:val="00EE4E04"/>
    <w:rsid w:val="00EF4369"/>
    <w:rsid w:val="00F00C3F"/>
    <w:rsid w:val="00F0243B"/>
    <w:rsid w:val="00F117CD"/>
    <w:rsid w:val="00F12D0C"/>
    <w:rsid w:val="00F1491A"/>
    <w:rsid w:val="00F151A7"/>
    <w:rsid w:val="00F15715"/>
    <w:rsid w:val="00F174E4"/>
    <w:rsid w:val="00F2005F"/>
    <w:rsid w:val="00F223D6"/>
    <w:rsid w:val="00F24EB3"/>
    <w:rsid w:val="00F255ED"/>
    <w:rsid w:val="00F27249"/>
    <w:rsid w:val="00F3251C"/>
    <w:rsid w:val="00F43F4E"/>
    <w:rsid w:val="00F4645E"/>
    <w:rsid w:val="00F611F2"/>
    <w:rsid w:val="00F717CB"/>
    <w:rsid w:val="00F72FBF"/>
    <w:rsid w:val="00F73A74"/>
    <w:rsid w:val="00F7640B"/>
    <w:rsid w:val="00F9091D"/>
    <w:rsid w:val="00F952C2"/>
    <w:rsid w:val="00F974EC"/>
    <w:rsid w:val="00F975CE"/>
    <w:rsid w:val="00F97F3B"/>
    <w:rsid w:val="00FA58D2"/>
    <w:rsid w:val="00FA6090"/>
    <w:rsid w:val="00FA65FC"/>
    <w:rsid w:val="00FB0F00"/>
    <w:rsid w:val="00FB3DF6"/>
    <w:rsid w:val="00FC1BCB"/>
    <w:rsid w:val="00FC3FE1"/>
    <w:rsid w:val="00FC46B8"/>
    <w:rsid w:val="00FC6807"/>
    <w:rsid w:val="00FE19A4"/>
    <w:rsid w:val="00FF2357"/>
    <w:rsid w:val="00FF6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5982"/>
    <w:rPr>
      <w:sz w:val="24"/>
      <w:szCs w:val="24"/>
    </w:rPr>
  </w:style>
  <w:style w:type="paragraph" w:styleId="1">
    <w:name w:val="heading 1"/>
    <w:basedOn w:val="a"/>
    <w:next w:val="a"/>
    <w:qFormat/>
    <w:rsid w:val="00925982"/>
    <w:pPr>
      <w:keepNext/>
      <w:jc w:val="right"/>
      <w:outlineLvl w:val="0"/>
    </w:pPr>
    <w:rPr>
      <w:b/>
      <w:sz w:val="28"/>
      <w:szCs w:val="30"/>
    </w:rPr>
  </w:style>
  <w:style w:type="paragraph" w:styleId="2">
    <w:name w:val="heading 2"/>
    <w:basedOn w:val="a"/>
    <w:next w:val="a"/>
    <w:qFormat/>
    <w:rsid w:val="00925982"/>
    <w:pPr>
      <w:keepNext/>
      <w:jc w:val="right"/>
      <w:outlineLvl w:val="1"/>
    </w:pPr>
    <w:rPr>
      <w:b/>
      <w:sz w:val="30"/>
      <w:szCs w:val="30"/>
    </w:rPr>
  </w:style>
  <w:style w:type="paragraph" w:styleId="5">
    <w:name w:val="heading 5"/>
    <w:basedOn w:val="a"/>
    <w:next w:val="a"/>
    <w:link w:val="50"/>
    <w:semiHidden/>
    <w:unhideWhenUsed/>
    <w:qFormat/>
    <w:rsid w:val="00CC654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25982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925982"/>
    <w:pPr>
      <w:ind w:right="6066"/>
      <w:jc w:val="both"/>
    </w:pPr>
    <w:rPr>
      <w:sz w:val="26"/>
      <w:szCs w:val="26"/>
    </w:rPr>
  </w:style>
  <w:style w:type="paragraph" w:customStyle="1" w:styleId="ConsPlusNormal">
    <w:name w:val="ConsPlusNormal"/>
    <w:rsid w:val="004730B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List Paragraph"/>
    <w:basedOn w:val="a"/>
    <w:uiPriority w:val="34"/>
    <w:qFormat/>
    <w:rsid w:val="007E015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3">
    <w:name w:val="Body Text Indent 3"/>
    <w:basedOn w:val="a"/>
    <w:link w:val="30"/>
    <w:rsid w:val="007E015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E0153"/>
    <w:rPr>
      <w:sz w:val="16"/>
      <w:szCs w:val="16"/>
    </w:rPr>
  </w:style>
  <w:style w:type="table" w:styleId="a6">
    <w:name w:val="Table Grid"/>
    <w:basedOn w:val="a1"/>
    <w:rsid w:val="00DC18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CC654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7">
    <w:name w:val="Hyperlink"/>
    <w:basedOn w:val="a0"/>
    <w:rsid w:val="003A06F1"/>
    <w:rPr>
      <w:color w:val="0000FF" w:themeColor="hyperlink"/>
      <w:u w:val="single"/>
    </w:rPr>
  </w:style>
  <w:style w:type="paragraph" w:styleId="a8">
    <w:name w:val="header"/>
    <w:basedOn w:val="a"/>
    <w:link w:val="a9"/>
    <w:rsid w:val="00F974E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F974EC"/>
    <w:rPr>
      <w:sz w:val="24"/>
      <w:szCs w:val="24"/>
    </w:rPr>
  </w:style>
  <w:style w:type="paragraph" w:styleId="aa">
    <w:name w:val="footer"/>
    <w:basedOn w:val="a"/>
    <w:link w:val="ab"/>
    <w:uiPriority w:val="99"/>
    <w:rsid w:val="00F974E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974E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5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6679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66790&amp;dst=170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095&amp;n=237237&amp;dst=10074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69774&amp;dst=81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C7820-A381-429B-9306-8EBB37AE3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УСТЬ-КУБИНСКИЙ МУНИЦИПАЛЬНЫЙ РАЙОН</vt:lpstr>
    </vt:vector>
  </TitlesOfParts>
  <Company>Департамент финансов</Company>
  <LinksUpToDate>false</LinksUpToDate>
  <CharactersWithSpaces>3962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УСТЬ-КУБИНСКИЙ МУНИЦИПАЛЬНЫЙ РАЙОН</dc:title>
  <dc:creator>ДФ-19</dc:creator>
  <cp:lastModifiedBy>ADM70</cp:lastModifiedBy>
  <cp:revision>5</cp:revision>
  <cp:lastPrinted>2025-03-13T14:36:00Z</cp:lastPrinted>
  <dcterms:created xsi:type="dcterms:W3CDTF">2025-03-14T05:16:00Z</dcterms:created>
  <dcterms:modified xsi:type="dcterms:W3CDTF">2025-03-26T06:23:00Z</dcterms:modified>
</cp:coreProperties>
</file>